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7BD6C" w14:textId="77777777" w:rsidR="00AF7C92" w:rsidRDefault="00AF7C92" w:rsidP="00AF7C92">
      <w:pPr>
        <w:spacing w:line="254" w:lineRule="auto"/>
        <w:jc w:val="right"/>
        <w:rPr>
          <w:rFonts w:ascii="Times New Roman" w:hAnsi="Times New Roman" w:cs="Times New Roman"/>
          <w:b/>
          <w:bCs/>
        </w:rPr>
      </w:pPr>
      <w:r>
        <w:rPr>
          <w:rFonts w:ascii="Times New Roman" w:hAnsi="Times New Roman" w:cs="Times New Roman"/>
          <w:b/>
          <w:bCs/>
        </w:rPr>
        <w:t>Załącznik nr 2</w:t>
      </w:r>
    </w:p>
    <w:p w14:paraId="0E4AB380" w14:textId="77777777" w:rsidR="00AF7C92" w:rsidRDefault="00AF7C92" w:rsidP="00AF7C92">
      <w:pPr>
        <w:spacing w:line="254" w:lineRule="auto"/>
        <w:jc w:val="center"/>
        <w:rPr>
          <w:rFonts w:ascii="Times New Roman" w:hAnsi="Times New Roman" w:cs="Times New Roman"/>
          <w:b/>
          <w:bCs/>
        </w:rPr>
      </w:pPr>
    </w:p>
    <w:p w14:paraId="62D4F21D" w14:textId="77777777" w:rsidR="00AF7C92" w:rsidRDefault="00AF7C92" w:rsidP="00AF7C92">
      <w:pPr>
        <w:spacing w:line="254" w:lineRule="auto"/>
        <w:jc w:val="center"/>
        <w:rPr>
          <w:rFonts w:ascii="Times New Roman" w:hAnsi="Times New Roman" w:cs="Times New Roman"/>
          <w:b/>
          <w:bCs/>
        </w:rPr>
      </w:pPr>
    </w:p>
    <w:p w14:paraId="1E5940B7" w14:textId="77777777" w:rsidR="00AF7C92" w:rsidRDefault="00AF7C92" w:rsidP="00AF7C92">
      <w:pPr>
        <w:spacing w:line="254" w:lineRule="auto"/>
        <w:jc w:val="center"/>
        <w:rPr>
          <w:rFonts w:ascii="Times New Roman" w:hAnsi="Times New Roman" w:cs="Times New Roman"/>
          <w:b/>
          <w:bCs/>
        </w:rPr>
      </w:pPr>
      <w:r>
        <w:rPr>
          <w:rFonts w:ascii="Times New Roman" w:hAnsi="Times New Roman" w:cs="Times New Roman"/>
          <w:b/>
          <w:bCs/>
        </w:rPr>
        <w:t>Umowa nr</w:t>
      </w:r>
      <w:r>
        <w:rPr>
          <w:rFonts w:ascii="Times New Roman" w:hAnsi="Times New Roman" w:cs="Times New Roman"/>
        </w:rPr>
        <w:t xml:space="preserve"> ……………………………….</w:t>
      </w:r>
    </w:p>
    <w:p w14:paraId="611481D2" w14:textId="77777777" w:rsidR="00AF7C92" w:rsidRDefault="00AF7C92" w:rsidP="00AF7C92">
      <w:pPr>
        <w:spacing w:line="254" w:lineRule="auto"/>
        <w:jc w:val="center"/>
        <w:rPr>
          <w:rFonts w:ascii="Times New Roman" w:hAnsi="Times New Roman" w:cs="Times New Roman"/>
          <w:b/>
          <w:bCs/>
        </w:rPr>
      </w:pPr>
    </w:p>
    <w:p w14:paraId="6AC55138" w14:textId="77777777" w:rsidR="00AF7C92" w:rsidRDefault="00AF7C92" w:rsidP="00AF7C92">
      <w:pPr>
        <w:tabs>
          <w:tab w:val="left" w:leader="dot" w:pos="4728"/>
        </w:tabs>
        <w:spacing w:line="276" w:lineRule="auto"/>
        <w:jc w:val="both"/>
        <w:rPr>
          <w:rFonts w:ascii="Times New Roman" w:hAnsi="Times New Roman" w:cs="Times New Roman"/>
        </w:rPr>
      </w:pPr>
      <w:r>
        <w:rPr>
          <w:rFonts w:ascii="Times New Roman" w:hAnsi="Times New Roman" w:cs="Times New Roman"/>
        </w:rPr>
        <w:t>zawarta w dniu …………………….. roku w Toruniu pomiędzy:</w:t>
      </w:r>
    </w:p>
    <w:p w14:paraId="2EC9BBD1" w14:textId="77777777" w:rsidR="00AF7C92" w:rsidRDefault="00AF7C92" w:rsidP="00AF7C92">
      <w:pPr>
        <w:tabs>
          <w:tab w:val="left" w:leader="dot" w:pos="4728"/>
        </w:tabs>
        <w:spacing w:line="276" w:lineRule="auto"/>
        <w:jc w:val="both"/>
        <w:rPr>
          <w:rFonts w:ascii="Times New Roman" w:hAnsi="Times New Roman" w:cs="Times New Roman"/>
        </w:rPr>
      </w:pPr>
      <w:r>
        <w:rPr>
          <w:rFonts w:ascii="Times New Roman" w:hAnsi="Times New Roman" w:cs="Times New Roman"/>
          <w:b/>
          <w:bCs/>
        </w:rPr>
        <w:t>Gminą Miasta Toruń</w:t>
      </w:r>
      <w:r>
        <w:rPr>
          <w:rFonts w:ascii="Times New Roman" w:hAnsi="Times New Roman" w:cs="Times New Roman"/>
        </w:rPr>
        <w:t xml:space="preserve"> z siedzibą w Toruniu przy ul. Wały Gen. Sikorskiego 8, </w:t>
      </w:r>
      <w:r>
        <w:rPr>
          <w:rFonts w:ascii="Times New Roman" w:hAnsi="Times New Roman" w:cs="Times New Roman"/>
        </w:rPr>
        <w:br/>
        <w:t xml:space="preserve">NIP: 879-000-10-14, działającą poprzez </w:t>
      </w:r>
      <w:r>
        <w:rPr>
          <w:rFonts w:ascii="Times New Roman" w:hAnsi="Times New Roman" w:cs="Times New Roman"/>
          <w:b/>
          <w:bCs/>
        </w:rPr>
        <w:t>Dzienny Dom Pomocy Społecznej</w:t>
      </w:r>
      <w:r>
        <w:rPr>
          <w:rFonts w:ascii="Times New Roman" w:hAnsi="Times New Roman" w:cs="Times New Roman"/>
        </w:rPr>
        <w:t xml:space="preserve"> z siedzibą w Toruniu przy ul. Rydygiera 30/32, w imieniu której występuje Inga </w:t>
      </w:r>
      <w:proofErr w:type="spellStart"/>
      <w:r>
        <w:rPr>
          <w:rFonts w:ascii="Times New Roman" w:hAnsi="Times New Roman" w:cs="Times New Roman"/>
        </w:rPr>
        <w:t>Katlewska</w:t>
      </w:r>
      <w:proofErr w:type="spellEnd"/>
      <w:r>
        <w:rPr>
          <w:rFonts w:ascii="Times New Roman" w:hAnsi="Times New Roman" w:cs="Times New Roman"/>
        </w:rPr>
        <w:t xml:space="preserve">-Kościecha  – p.o. Kierownika Dziennego Domu Pomocy Społecznej w Toruniu zwaną dalej „Zamawiającym”, </w:t>
      </w:r>
    </w:p>
    <w:p w14:paraId="0C371F1D" w14:textId="77777777" w:rsidR="00AF7C92" w:rsidRDefault="00AF7C92" w:rsidP="00AF7C92">
      <w:pPr>
        <w:tabs>
          <w:tab w:val="left" w:leader="dot" w:pos="4728"/>
        </w:tabs>
        <w:spacing w:line="276" w:lineRule="auto"/>
        <w:jc w:val="both"/>
        <w:rPr>
          <w:rFonts w:ascii="Times New Roman" w:hAnsi="Times New Roman" w:cs="Times New Roman"/>
        </w:rPr>
      </w:pPr>
      <w:r>
        <w:rPr>
          <w:rFonts w:ascii="Times New Roman" w:hAnsi="Times New Roman" w:cs="Times New Roman"/>
        </w:rPr>
        <w:t xml:space="preserve">a </w:t>
      </w:r>
    </w:p>
    <w:p w14:paraId="39B15B60" w14:textId="77777777" w:rsidR="00AF7C92" w:rsidRDefault="00AF7C92" w:rsidP="00AF7C92">
      <w:pPr>
        <w:spacing w:line="276"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prowadzącym działalność gospodarczą pod firmą:</w:t>
      </w:r>
      <w:r>
        <w:t xml:space="preserve"> </w:t>
      </w: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 xml:space="preserve">wpisanym do rejestru przedsiębiorców </w:t>
      </w:r>
      <w:proofErr w:type="spellStart"/>
      <w:r>
        <w:rPr>
          <w:rFonts w:ascii="Times New Roman" w:hAnsi="Times New Roman" w:cs="Times New Roman"/>
        </w:rPr>
        <w:t>CEiDG</w:t>
      </w:r>
      <w:proofErr w:type="spellEnd"/>
      <w:r>
        <w:rPr>
          <w:rFonts w:ascii="Times New Roman" w:hAnsi="Times New Roman" w:cs="Times New Roman"/>
        </w:rPr>
        <w:t xml:space="preserve"> pod numerem NIP: ………………… i numerem Regon: ……………….., adres: ul. ………………………………, ………………….., zwanym dalej „Wykonawcą”</w:t>
      </w:r>
    </w:p>
    <w:p w14:paraId="640B426C" w14:textId="77777777" w:rsidR="00AF7C92" w:rsidRDefault="00AF7C92" w:rsidP="00AF7C92">
      <w:pPr>
        <w:spacing w:line="254" w:lineRule="auto"/>
        <w:jc w:val="center"/>
        <w:rPr>
          <w:rFonts w:ascii="Times New Roman" w:hAnsi="Times New Roman" w:cs="Times New Roman"/>
          <w:b/>
          <w:bCs/>
        </w:rPr>
      </w:pPr>
      <w:r>
        <w:rPr>
          <w:rFonts w:ascii="Times New Roman" w:hAnsi="Times New Roman" w:cs="Times New Roman"/>
          <w:b/>
          <w:bCs/>
        </w:rPr>
        <w:t>§ 1</w:t>
      </w:r>
    </w:p>
    <w:p w14:paraId="1F000D31" w14:textId="77777777" w:rsidR="00AF7C92" w:rsidRDefault="00AF7C92" w:rsidP="00AF7C92">
      <w:pPr>
        <w:spacing w:line="254" w:lineRule="auto"/>
        <w:jc w:val="both"/>
        <w:rPr>
          <w:rFonts w:ascii="Times New Roman" w:hAnsi="Times New Roman" w:cs="Times New Roman"/>
          <w:b/>
          <w:bCs/>
          <w:i/>
          <w:iCs/>
        </w:rPr>
      </w:pPr>
      <w:r>
        <w:rPr>
          <w:rFonts w:ascii="Times New Roman" w:hAnsi="Times New Roman" w:cs="Times New Roman"/>
        </w:rPr>
        <w:t xml:space="preserve">1. Przedmiotem umowy jest realizacja usługi pn.: „Świadczenie usługi cateringowej dla uczestników Dziennego Domu Pomocy Społecznej przy ul. Rydygiera 30/32 w Toruniu-gdzie uczęszcza średnio - 49 uczestników dziennie-dostawa bez naczyń jednorazowych w miesiącu grudniu 2024 tj. ok 539 zestawów, zgodnie z zapytaniem ofertowym o numerze referencyjnym:  </w:t>
      </w:r>
      <w:r>
        <w:rPr>
          <w:rFonts w:ascii="Times New Roman" w:hAnsi="Times New Roman" w:cs="Times New Roman"/>
          <w:b/>
          <w:bCs/>
          <w:u w:val="single"/>
        </w:rPr>
        <w:t>DDPS.0717.590.2024</w:t>
      </w:r>
      <w:r>
        <w:rPr>
          <w:rFonts w:ascii="Times New Roman" w:hAnsi="Times New Roman" w:cs="Times New Roman"/>
          <w:b/>
          <w:bCs/>
          <w:i/>
          <w:iCs/>
        </w:rPr>
        <w:t xml:space="preserve"> </w:t>
      </w:r>
      <w:r>
        <w:rPr>
          <w:rFonts w:ascii="Times New Roman" w:hAnsi="Times New Roman" w:cs="Times New Roman"/>
        </w:rPr>
        <w:t>i ofertą Wykonawcy z dnia ……………………… roku.</w:t>
      </w:r>
    </w:p>
    <w:p w14:paraId="6006D01D"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2. Opis przedmiotu umowy stanowi załącznik nr 1 do umowy</w:t>
      </w:r>
    </w:p>
    <w:p w14:paraId="006AD509"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3. Realizacja przedmiotu umowy odbywać się będzie zgodnie ze Specyfikacją Warunków Zamówienia (zwanych dalej „SWZ”), załącznikami do SWZ oraz szczegółowym opisem przedmiotu umowy – załącznik nr 1 do umowy.</w:t>
      </w:r>
    </w:p>
    <w:p w14:paraId="1D7B6E59" w14:textId="77777777" w:rsidR="00AF7C92" w:rsidRDefault="00AF7C92" w:rsidP="00AF7C92">
      <w:pPr>
        <w:spacing w:line="254" w:lineRule="auto"/>
        <w:jc w:val="center"/>
        <w:rPr>
          <w:rFonts w:ascii="Times New Roman" w:hAnsi="Times New Roman" w:cs="Times New Roman"/>
          <w:b/>
          <w:bCs/>
        </w:rPr>
      </w:pPr>
      <w:r>
        <w:rPr>
          <w:rFonts w:ascii="Times New Roman" w:hAnsi="Times New Roman" w:cs="Times New Roman"/>
          <w:b/>
          <w:bCs/>
        </w:rPr>
        <w:t>§ 2</w:t>
      </w:r>
    </w:p>
    <w:p w14:paraId="23450907"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1. Wykonawca zrealizuje usługę objętą przedmiotem zamówienia w terminie od dnia……………. do dnia 31 grudnia 2024 roku, z zastrzeżeniem ust. 2. </w:t>
      </w:r>
    </w:p>
    <w:p w14:paraId="2A781578"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2. W przypadku wykorzystania przez Wykonawcę maksymalnego wynagrodzenia wynikającego z § 6 ust. 1, umowa ulega rozwiązaniu jako zrealizowana przed terminem. </w:t>
      </w:r>
    </w:p>
    <w:p w14:paraId="5BDC561A" w14:textId="77777777" w:rsidR="00AF7C92" w:rsidRDefault="00AF7C92" w:rsidP="00AF7C92">
      <w:pPr>
        <w:spacing w:line="254" w:lineRule="auto"/>
        <w:jc w:val="center"/>
        <w:rPr>
          <w:rFonts w:ascii="Times New Roman" w:hAnsi="Times New Roman" w:cs="Times New Roman"/>
          <w:b/>
          <w:bCs/>
        </w:rPr>
      </w:pPr>
      <w:r>
        <w:rPr>
          <w:rFonts w:ascii="Times New Roman" w:hAnsi="Times New Roman" w:cs="Times New Roman"/>
          <w:b/>
          <w:bCs/>
        </w:rPr>
        <w:t>§ 3</w:t>
      </w:r>
    </w:p>
    <w:p w14:paraId="2EDFF9CD" w14:textId="77777777" w:rsidR="00AF7C92" w:rsidRDefault="00AF7C92" w:rsidP="00AF7C92">
      <w:pPr>
        <w:spacing w:after="0" w:line="276" w:lineRule="auto"/>
        <w:jc w:val="both"/>
        <w:rPr>
          <w:rFonts w:ascii="Times New Roman" w:hAnsi="Times New Roman" w:cs="Times New Roman"/>
        </w:rPr>
      </w:pPr>
      <w:r>
        <w:rPr>
          <w:rFonts w:ascii="Times New Roman" w:hAnsi="Times New Roman" w:cs="Times New Roman"/>
        </w:rPr>
        <w:t xml:space="preserve">1. Zamawiający zastrzega sobie prawo do zmniejszenia ilości zamawianych posiłków, w zależności od jego potrzeb w uzasadnionych przypadkach. Liczba posiłków może ulec zmniejszeniu z przyczyn niezależnych od Zamawiającego, m.in. z powodu zrekrutowania mniejszej liczby uczestników lub z innych przyczyn, co nie skutkuje powstaniem żadnych roszczeń po stronie Wykonawcy wobec Zamawiającego. </w:t>
      </w:r>
    </w:p>
    <w:p w14:paraId="617F013E" w14:textId="77777777" w:rsidR="00AF7C92" w:rsidRDefault="00AF7C92" w:rsidP="00AF7C92">
      <w:pPr>
        <w:spacing w:after="0" w:line="276" w:lineRule="auto"/>
        <w:jc w:val="both"/>
        <w:rPr>
          <w:rFonts w:ascii="Times New Roman" w:hAnsi="Times New Roman" w:cs="Times New Roman"/>
          <w:i/>
          <w:iCs/>
          <w:color w:val="FF0000"/>
        </w:rPr>
      </w:pPr>
      <w:r>
        <w:rPr>
          <w:rFonts w:ascii="Times New Roman" w:hAnsi="Times New Roman" w:cs="Times New Roman"/>
        </w:rPr>
        <w:t>2. Zamawiający będzie zgłaszał telefonicznie na dzień przed dostawą planowanego posiłku ilość potrzebnych posiłków śniadaniowych na kolejny dzień, zaś ilość potrzebnych zestawów obiadowych zostanie zgłoszona najpóźniej do godziny 9.00 tego samego dnia.</w:t>
      </w:r>
    </w:p>
    <w:p w14:paraId="605F8435" w14:textId="77777777" w:rsidR="00AF7C92" w:rsidRDefault="00AF7C92" w:rsidP="00AF7C92">
      <w:pPr>
        <w:spacing w:after="0" w:line="276" w:lineRule="auto"/>
        <w:jc w:val="both"/>
        <w:rPr>
          <w:rFonts w:ascii="Times New Roman" w:hAnsi="Times New Roman" w:cs="Times New Roman"/>
        </w:rPr>
      </w:pPr>
      <w:r>
        <w:rPr>
          <w:rFonts w:ascii="Times New Roman" w:hAnsi="Times New Roman" w:cs="Times New Roman"/>
        </w:rPr>
        <w:lastRenderedPageBreak/>
        <w:t xml:space="preserve">3. Zamawiający ma prawo do ograniczenia liczby zamawianych posiłków, wskazanych w opisie przedmiotu zamówienia oraz formularzu ofertowym, przy czym ograniczenie to nie może przekraczać 40 % łącznej liczby śniadań oraz 40 % łącznej liczby zestawów obiadowych. </w:t>
      </w:r>
    </w:p>
    <w:p w14:paraId="4B5FD98B" w14:textId="77777777" w:rsidR="00AF7C92" w:rsidRDefault="00AF7C92" w:rsidP="00AF7C92">
      <w:pPr>
        <w:spacing w:after="0" w:line="276" w:lineRule="auto"/>
        <w:jc w:val="both"/>
        <w:rPr>
          <w:rFonts w:ascii="Times New Roman" w:hAnsi="Times New Roman" w:cs="Times New Roman"/>
        </w:rPr>
      </w:pPr>
      <w:r>
        <w:rPr>
          <w:rFonts w:ascii="Times New Roman" w:hAnsi="Times New Roman" w:cs="Times New Roman"/>
        </w:rPr>
        <w:t xml:space="preserve">4. Ostateczne całkowite wynagrodzenie za dostarczone posiłków przez cały okres obowiązywania umowy wynikać będzie z faktycznej liczby wydanych posiłków. </w:t>
      </w:r>
    </w:p>
    <w:p w14:paraId="37297FBD" w14:textId="77777777" w:rsidR="00AF7C92" w:rsidRDefault="00AF7C92" w:rsidP="00AF7C92">
      <w:pPr>
        <w:spacing w:after="0" w:line="276" w:lineRule="auto"/>
        <w:jc w:val="both"/>
        <w:rPr>
          <w:rFonts w:ascii="Times New Roman" w:hAnsi="Times New Roman" w:cs="Times New Roman"/>
        </w:rPr>
      </w:pPr>
      <w:r>
        <w:rPr>
          <w:rFonts w:ascii="Times New Roman" w:hAnsi="Times New Roman" w:cs="Times New Roman"/>
        </w:rPr>
        <w:t>5. Wykonawcy nie przysługują względem Zamawiającego jakiekolwiek roszczenia z tytułu niezrealizowania pełnego zakresu zamówienia.</w:t>
      </w:r>
    </w:p>
    <w:p w14:paraId="4E16521F" w14:textId="77777777" w:rsidR="00AF7C92" w:rsidRDefault="00AF7C92" w:rsidP="00AF7C92">
      <w:pPr>
        <w:spacing w:after="0" w:line="276" w:lineRule="auto"/>
        <w:jc w:val="both"/>
        <w:rPr>
          <w:rFonts w:ascii="Times New Roman" w:hAnsi="Times New Roman" w:cs="Times New Roman"/>
          <w:color w:val="FF0000"/>
        </w:rPr>
      </w:pPr>
    </w:p>
    <w:p w14:paraId="49594EA5" w14:textId="77777777" w:rsidR="00AF7C92" w:rsidRDefault="00AF7C92" w:rsidP="00AF7C92">
      <w:pPr>
        <w:spacing w:line="254" w:lineRule="auto"/>
        <w:jc w:val="center"/>
        <w:rPr>
          <w:rFonts w:ascii="Times New Roman" w:hAnsi="Times New Roman" w:cs="Times New Roman"/>
          <w:b/>
          <w:bCs/>
        </w:rPr>
      </w:pPr>
      <w:r>
        <w:rPr>
          <w:rFonts w:ascii="Times New Roman" w:hAnsi="Times New Roman" w:cs="Times New Roman"/>
          <w:b/>
          <w:bCs/>
        </w:rPr>
        <w:t>§ 4</w:t>
      </w:r>
    </w:p>
    <w:p w14:paraId="022AF28D"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1. Wykonawca ponosi pełne koszty związane z realizacją niniejszej umowy w szczególności: koszty personelu zatrudnionego do przygotowania i dowozu posiłków, koszty zakupu niezbędnych towarów do przygotowania posiłków, codziennego przejmowania wszystkich odpadów pokonsumpcyjnych powstałych po spożyciu posiłków oraz odpowiednią ich segregację i utylizację.</w:t>
      </w:r>
    </w:p>
    <w:p w14:paraId="44A7C032"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2. Wykonawca zobowiązany jest do stosowania się do wszelkich uwag i zaleceń Zamawiającego w zakresie kwestii technicznych i organizacyjnych. </w:t>
      </w:r>
    </w:p>
    <w:p w14:paraId="7285281D"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3. Przy realizacji żywienia zbiorowego należy brać pod uwagę wymagania sanitarno-higieniczne i jakość zdrowotną żywności, aby wyeliminować ryzyko zatruć i zakażeń pokarmowych. </w:t>
      </w:r>
    </w:p>
    <w:p w14:paraId="7960CB3B"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4. W ramach umowy Wykonawca jest zobowiązany do zapewnienia wyżywienia wyłącznie z produktów spełniających normy jakości produktów spożywczych, przestrzegania przepisów prawnych w zakresie przechowania i przygotowania artykułów spożywczych (m.in. ustawy z dnia 25 sierpnia 2006 r. o bezpieczeństwie żywności i żywienia) dostosowanych do stanu zdrowia uczestników placówek, o czym Zamawiający poinformuje wybranego Wykonawcę. </w:t>
      </w:r>
    </w:p>
    <w:p w14:paraId="11618974"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5. Wykonawca zobowiązany jest do przygotowywania posiłków dla uczestników Dziennego Domu Pomocy Społecznej w Toruniu z uwzględnieniem realizacji zarządzeń i zaleceń Głównego Inspektora Sanitarnego i Instytutu Żywności i Żywienia w sprawie norm wyżywienia i żywienia, jakie obowiązują w zamkniętych zakładach żywienia zbiorowego oraz zgodnie z ustawą z dnia 25 sierpnia 2006 r. o bezpieczeństwie żywności i żywienia. </w:t>
      </w:r>
    </w:p>
    <w:p w14:paraId="65E2D3B9"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6. W przypadku wystąpienia ognisk epidemiologicznych, chorób przenoszonych drogą pokarmową, Wykonawca zobowiązany jest wykonać wszystkie zlecone badania mikrobiologiczne na własny koszt.</w:t>
      </w:r>
    </w:p>
    <w:p w14:paraId="49E13CF8"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7. Zamawiający zastrzega sobie prawo przekazywania porcji posiłków do Sanepidu w celu przebadania ich zgodności z obowiązującymi w tym zakresie normami. W przypadku niezgodności z obowiązującymi normami koszt badania posiłku ponosi Wykonawca. </w:t>
      </w:r>
    </w:p>
    <w:p w14:paraId="60ECCAFC"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8. Wykonawca jest zobowiązany do zawiadomienia Zamawiającego o zakazie wydawania posiłków wynikającym z decyzji organów sanitarno-epidemiologicznych najpóźniej w dniu otrzymania decyzji z zakazem. </w:t>
      </w:r>
    </w:p>
    <w:p w14:paraId="77341E07"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9. Zamawiający wymaga, aby surowe warzywa i owoce, które są surowcami do przygotowania potrawy powinny być dokładnie myte w wodzie przed połączeniem z innymi składnikami posiłku. Posiłki należy przygotowywać codziennie na bieżąco ze świeżych, naturalnych i sezonowych produktów wysokiej jakości (niemrożonych). </w:t>
      </w:r>
    </w:p>
    <w:p w14:paraId="2570F5BF"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10. Zamawiający wymaga, aby posiłki przygotowywać zgodnie z zasadami racjonalnego żywienia, muszą być urozmaicone, o wysokiej wartości odżywczej, podawane regularnie i atrakcyjne pod względem organoleptycznym, planowane pod kątem żywieniowej grupy wiekowej (seniorzy, powyżej 60 roku życia), wykorzystywania produktów sezonowych, sposobu ich przyrządzania i możliwości techniczno-organizacyjnych przewożonych posiłków. </w:t>
      </w:r>
    </w:p>
    <w:p w14:paraId="799055F5"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11. Posiłki obiadowe w przeciągu jednego tygodnia nie mogą się powtarzać. </w:t>
      </w:r>
    </w:p>
    <w:p w14:paraId="313E9356"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lastRenderedPageBreak/>
        <w:t xml:space="preserve">12. Wykonawca sporządzając jadłospis zobowiązany jest współtworzyć go z dietetykiem. Wykonawca przedstawi jadłospis tygodniowy najpóźniej do czwartku, przed rozpoczęciem kolejnego tygodnia, uwzględniając pory roku, tak, aby posiłki wysoko energetyczne i tłuste nie były podawane w czasie upałów. Zatwierdzony jadłospis stanowi podstawę do realizacji zamówienia. Zamawiający ma prawo dokonywać korekty w jadłospisie za uprzednim zawiadomieniem Wykonawcy na co najmniej 24 godziny przed planowanym posiłkiem. </w:t>
      </w:r>
    </w:p>
    <w:p w14:paraId="48A7237B"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13. Zamawiający zgłosi Wykonawcy najpóźniej na 1 dzień przed planowanym posiłkiem szczególne potrzeby żywieniowe Uczestników w postaci alergii pokarmowych, ewentualnie diet bezmlecznych, cukrzycowych - gdy takie wystąpią. </w:t>
      </w:r>
    </w:p>
    <w:p w14:paraId="4F090C56"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14. Wykonawca zobowiązany jest do codziennego przejmowania wszystkich odpadów pokonsumpcyjnych powstałych po spożyciu posiłków oraz odpowiednią ich segregację i utylizację na własny koszt. </w:t>
      </w:r>
    </w:p>
    <w:p w14:paraId="292B133D"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15. Posiłki będą dostarczane w dni powszednie, od poniedziałku do piątku, z wyłączeniem dni ustawowo wolnych od pracy i dni świątecznych. </w:t>
      </w:r>
    </w:p>
    <w:p w14:paraId="748DD663"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16. Wykonawca jest zobowiązany do pobierania i przechowywania próbek podanych posiłków w specjalnie przeznaczonych do tego lodówkach przez okres 72 godzin od upływu dnia podania. Pobieranie, zabezpieczanie i przechowywanie próbek kontrolnych żywności odbywa się zgodnie z Ustawą z dnia 11 marca 2010 r. o bezpieczeństwie żywności i żywienia (Dz. U. z 2022 r. poz. 2132 ze zm.) oraz Rozporządzenia Ministra Zdrowia z dnia 17 kwietnia 2007 r. w sprawie obierania i przechowywania próbek żywności przez zakłady żywienia zbiorowego typu zamkniętego (Dz. U. 2007, nr 80, poz. 545) </w:t>
      </w:r>
    </w:p>
    <w:p w14:paraId="00667BE5" w14:textId="77777777" w:rsidR="00AF7C92" w:rsidRDefault="00AF7C92" w:rsidP="00AF7C92">
      <w:pPr>
        <w:spacing w:line="254" w:lineRule="auto"/>
        <w:jc w:val="center"/>
        <w:rPr>
          <w:rFonts w:ascii="Times New Roman" w:hAnsi="Times New Roman" w:cs="Times New Roman"/>
          <w:b/>
          <w:bCs/>
        </w:rPr>
      </w:pPr>
      <w:r>
        <w:rPr>
          <w:rFonts w:ascii="Times New Roman" w:hAnsi="Times New Roman" w:cs="Times New Roman"/>
          <w:b/>
          <w:bCs/>
        </w:rPr>
        <w:t>§ 5</w:t>
      </w:r>
    </w:p>
    <w:p w14:paraId="76ABB144"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1. Zamawiającemu przysługuje prawo do przeprowadzania kontroli wykonania usługi określonej w umowie. W tym celu Wykonawca zobowiązany jest zapewnić Zamawiającemu dostęp do wszelkich dokumentów na okoliczność przestrzegania wykonania usługi zgodnie z prawem i wymaganiami w tym zakresie i pomieszczeń, w których wykonywana jest usługa tj. miejsc przygotowania posiłków poza siedzibą Zamawiającego, a także do przeprowadzania kontroli czystości środków transportu Wykonawcy. </w:t>
      </w:r>
    </w:p>
    <w:p w14:paraId="33BC7CEF"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2. Wykonawca ponosi pełną odpowiedzialność z tytułu realizacji umowy, m. in. wynikającą ze złej jakości wykonania przedmiotu umowy np. w przypadku zatruć pokarmowych. </w:t>
      </w:r>
    </w:p>
    <w:p w14:paraId="6111AF05"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3. Wykonawca ponosi pełną odpowiedzialność cywilną z tytułu niewykonania lub nienależytego wykonania przedmiotu umowy. </w:t>
      </w:r>
    </w:p>
    <w:p w14:paraId="7E74369E"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4. Wykonawca oświadcza, że jest ubezpieczony od odpowiedzialności cywilnej z tytułu prowadzonej działalności gospodarczej w zakresie zgodnym z umową na kwotę co najmniej 75 000 złotych i oświadcza, że zobowiązuje się okazać każde wezwanie Zamawiającego w terminie przez niego wyznaczonym uwierzytelnioną kopię opłaconej polisy.</w:t>
      </w:r>
    </w:p>
    <w:p w14:paraId="4B604981" w14:textId="77777777" w:rsidR="00AF7C92" w:rsidRDefault="00AF7C92" w:rsidP="00AF7C92">
      <w:pPr>
        <w:spacing w:line="254" w:lineRule="auto"/>
        <w:jc w:val="center"/>
        <w:rPr>
          <w:rFonts w:ascii="Times New Roman" w:hAnsi="Times New Roman" w:cs="Times New Roman"/>
          <w:b/>
          <w:bCs/>
        </w:rPr>
      </w:pPr>
      <w:r>
        <w:rPr>
          <w:rFonts w:ascii="Times New Roman" w:hAnsi="Times New Roman" w:cs="Times New Roman"/>
          <w:b/>
          <w:bCs/>
        </w:rPr>
        <w:t>§ 6</w:t>
      </w:r>
    </w:p>
    <w:p w14:paraId="47F0A850"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1. Maksymalne wynagrodzenie łączne z tytułu wykonywania przedmiotu umowy nie może przekroczyć łącznej kwoty: ………………………. zł brutto (słownie: …………………………………………….).</w:t>
      </w:r>
    </w:p>
    <w:p w14:paraId="7675E5B8"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2. Wynagrodzenie Wykonawcy za usługi cateringowe wynikać będzie z rzeczywiście zleconych i wykonanych, usług i dostaw (rzeczywiście dostarczonych ilości posiłków) w rozliczanym miesiącu. Wykonawca będzie sporządzał miesięczne rozliczenie świadczonych usług cateringowych, zgodnie z ofertą Wykonawcy, stanowiącą załącznik nr 2 do umowy. Wynagrodzenie Wykonawcy nie może przewyższyć kwoty umowy określonej w ust. 1. </w:t>
      </w:r>
    </w:p>
    <w:p w14:paraId="23FAA9D3"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lastRenderedPageBreak/>
        <w:t xml:space="preserve">3. Za wykonane usługi strony rozliczać się będą na podstawie miesięcznej faktury VAT wystawionej przez Wykonawcę, po zakończeniu każdego miesiąca kalendarzowego świadczenia usług cateringowych, przekładanej przez Wykonawcę do 5-go dnia każdego miesiąca za ubiegły miesiąc, w którym wykonano usługi cateringowe. </w:t>
      </w:r>
    </w:p>
    <w:p w14:paraId="6251BF5E"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4. Zapłata będzie dokonywana w terminie do 30 dni kalendarzowych od daty otrzymania prawidłowo wystawionej faktury. </w:t>
      </w:r>
    </w:p>
    <w:p w14:paraId="7527706E"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5. Zamawiający nie odpowiada za opóźnienie w zapłacie za wykonaną usługę spowodowane wskazaniem przez Wykonawcę niewłaściwego rachunku bankowego. </w:t>
      </w:r>
    </w:p>
    <w:p w14:paraId="051132C3"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6. Faktura/rachunek zostanie wystawiona/y na Dzienny Dom Pomocy Społecznej i będzie zawierał/a dane: Nabywca: Gmina Miasta Toruń, ul. Wały Gen. Sikorskiego 8, 87-100 Toruń, NIP: 879-000-10-14, Odbiorca: Dzienny Dom Pomocy Społecznej, ul. Rydygiera 30/32, 87-100 Toruń. Oryginał faktury Wykonawca przekaże do siedziby Zamawiającego. </w:t>
      </w:r>
    </w:p>
    <w:p w14:paraId="7FD50D9F" w14:textId="77777777" w:rsidR="00AF7C92" w:rsidRDefault="00AF7C92" w:rsidP="00AF7C92">
      <w:pPr>
        <w:spacing w:line="254" w:lineRule="auto"/>
        <w:jc w:val="both"/>
        <w:rPr>
          <w:rFonts w:ascii="Times New Roman" w:hAnsi="Times New Roman" w:cs="Times New Roman"/>
          <w:color w:val="FF0000"/>
        </w:rPr>
      </w:pPr>
      <w:r>
        <w:rPr>
          <w:rFonts w:ascii="Times New Roman" w:hAnsi="Times New Roman" w:cs="Times New Roman"/>
        </w:rPr>
        <w:t>7. Zamawiający nie przewiduje zapłaty wynagrodzenia z tytułu gotowości do wykonania zamówienia w przypadku jeżeli wykonanie niniejszej umowy stanie się niemożliwe z przyczyn od Stron niezależnych, w szczególności ze względu na ograniczenia w związku z obowiązywaniem na obszarze Rzeczypospolitej Polskiej stanu epidemii lub stanu zagrożenia epidemicznego</w:t>
      </w:r>
      <w:r>
        <w:rPr>
          <w:rFonts w:ascii="Times New Roman" w:hAnsi="Times New Roman" w:cs="Times New Roman"/>
          <w:color w:val="FF0000"/>
        </w:rPr>
        <w:t xml:space="preserve">. </w:t>
      </w:r>
    </w:p>
    <w:p w14:paraId="2B78821A" w14:textId="77777777" w:rsidR="00AF7C92" w:rsidRDefault="00AF7C92" w:rsidP="00AF7C92">
      <w:pPr>
        <w:spacing w:line="254" w:lineRule="auto"/>
        <w:jc w:val="center"/>
        <w:rPr>
          <w:rFonts w:ascii="Times New Roman" w:hAnsi="Times New Roman" w:cs="Times New Roman"/>
          <w:b/>
          <w:bCs/>
        </w:rPr>
      </w:pPr>
      <w:r>
        <w:rPr>
          <w:rFonts w:ascii="Times New Roman" w:hAnsi="Times New Roman" w:cs="Times New Roman"/>
          <w:b/>
          <w:bCs/>
        </w:rPr>
        <w:t>§ 7</w:t>
      </w:r>
    </w:p>
    <w:p w14:paraId="4923E44E"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1. Strony ustalają, że w razie niewykonania lub nienależytego wykonania umowy Zamawiający może żądać od Wykonawcy odszkodowania w formie kar umownych w szczególności z następujących tytułów: </w:t>
      </w:r>
    </w:p>
    <w:p w14:paraId="00FA5B68"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1) za zwłokę w dostarczeniu posiłków, w wysokości 10% wartości brutto całości zamówionej na ten dzień dostawy (śniadania i/lub obiadu) za każdą rozpoczętą godzinę zwłoki; </w:t>
      </w:r>
    </w:p>
    <w:p w14:paraId="1F915ACF"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2) za dostarczenie zbyt małej ilości porcji w wysokości 50,00 złotych, za każdy stwierdzony przypadek; </w:t>
      </w:r>
    </w:p>
    <w:p w14:paraId="26556941"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3) za nieprzestrzeganie mycia i dezynfekcji pojemników na brudne naczynia, w wysokości 500,00 zł, za każdy stwierdzony przypadek;</w:t>
      </w:r>
    </w:p>
    <w:p w14:paraId="35B3AE7B"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4) za dostarczenie potraw niewłaściwej jakości (sporządzenie posiłków z produktów nieświeżych, przeterminowanych), w wysokości, w wysokości 30 % wartości brutto całości zamówionej na ten dzień dostawy (śniadania i/lub obiadu)  za każdy stwierdzony przypadek; </w:t>
      </w:r>
    </w:p>
    <w:p w14:paraId="493967EE"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5) za dostarczenie posiłków o nieodpowiedniej temperaturze, w wysokości w wysokości 20 % wartości brutto całości zamówionej na ten dzień dostawy (śniadania i/lub obiadu), za każdy stwierdzony przypadek; </w:t>
      </w:r>
    </w:p>
    <w:p w14:paraId="3A55034E"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6) za braki ilościowe w dostawie i niedostarczenia brakujących porcji, w wysokości 10 % wartości brutto całości zamówionej na ten dzień dostawy (śniadania i/lub obiadu) za każdy stwierdzony przypadek; </w:t>
      </w:r>
    </w:p>
    <w:p w14:paraId="6A6CAC1D"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7) za zaniżenie wagi posiłków, w wysokości 30 % wartości brutto całości zamówionej na ten dzień dostawy (śniadania i/lub obiadu), za każdy stwierdzony przypadek; </w:t>
      </w:r>
    </w:p>
    <w:p w14:paraId="6613BA23"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8) w przypadku innego naruszenia przez Wykonawcę warunków umowy, w wysokości 0,01% wynagrodzenia ryczałtowego brutto, o którym mowa w § 6 ust. 1, za każdy stwierdzony przypadek; </w:t>
      </w:r>
    </w:p>
    <w:p w14:paraId="1DD8B63F"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2. Wykonawca zobowiązany jest zapłacić Zamawiającemu kary umowne (odszkodowanie) w wysokości 10% łącznego wynagrodzenia określonego w § 6 ust. 1 Umowy w przypadku odstąpienia od umowy z przyczyn, za które ponosi odpowiedzialność. </w:t>
      </w:r>
    </w:p>
    <w:p w14:paraId="1DD44716"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3. Maksymalny poziom kar umownych określonych w ust. 1 wynosi 30% wynagrodzenia ryczałtowego brutto, o którym mowa w § 6 ust. 1 niniejszej umowy.</w:t>
      </w:r>
    </w:p>
    <w:p w14:paraId="73B7D34E"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lastRenderedPageBreak/>
        <w:t xml:space="preserve">4. Zamawiający zastrzega sobie prawo wypowiedzenia umowy w przypadku nierzetelnego i nieterminowego wykonania przedmiotu zamówienia po uprzednim pisemnym bezskutecznym wezwaniu do usunięcia naruszeń. </w:t>
      </w:r>
    </w:p>
    <w:p w14:paraId="6E326001"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5. Zamawiający może potrącić kary umowne z należnego Wykonawcy wynagrodzenia, zaś Wykonawca wyraża zgodę na potrącenie. </w:t>
      </w:r>
    </w:p>
    <w:p w14:paraId="1D99EC31" w14:textId="77777777" w:rsidR="00AF7C92" w:rsidRDefault="00AF7C92" w:rsidP="00AF7C92">
      <w:pPr>
        <w:spacing w:line="254" w:lineRule="auto"/>
        <w:jc w:val="center"/>
        <w:rPr>
          <w:rFonts w:ascii="Times New Roman" w:hAnsi="Times New Roman" w:cs="Times New Roman"/>
          <w:b/>
          <w:bCs/>
        </w:rPr>
      </w:pPr>
      <w:r>
        <w:rPr>
          <w:rFonts w:ascii="Times New Roman" w:hAnsi="Times New Roman" w:cs="Times New Roman"/>
          <w:b/>
          <w:bCs/>
        </w:rPr>
        <w:t>§ 8</w:t>
      </w:r>
    </w:p>
    <w:p w14:paraId="3506E7F2"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1. W razie wystąpienia istotnej zmiany okoliczności powodującej, że wykonanie umowy nie leży w interesie publicznym, czego nie było można przewidzieć w chwili zawarcia umowy, Zamawiający może odstąpić od umowy w terminie 30 dni od powzięcia wiadomości o tych okolicznościach. W takim przypadku Wykonawca może żądać jedynie wynagrodzenia należnego mu z tytułu wykonania części umowy. </w:t>
      </w:r>
    </w:p>
    <w:p w14:paraId="64FD0814"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2. Zamawiający ma prawo rozwiązania umowy ze skutkiem natychmiastowym w przypadku powtarzającego się naruszania umowy przez Wykonawcę. </w:t>
      </w:r>
    </w:p>
    <w:p w14:paraId="5A2BC6F3"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3. Utrata zezwolenia lub inna utrata uprawnień do wykonywania przedmiotu umowy oraz niewykonywanie lub nienależyte wykonanie obowiązków wynikających z §1 umowy, powoduje rozwiązanie umowy z winy Wykonawcy z prawem żądania stosownego odszkodowania. </w:t>
      </w:r>
    </w:p>
    <w:p w14:paraId="5C7C3064" w14:textId="77777777" w:rsidR="00AF7C92" w:rsidRDefault="00AF7C92" w:rsidP="00AF7C92">
      <w:pPr>
        <w:spacing w:line="254" w:lineRule="auto"/>
        <w:jc w:val="center"/>
        <w:rPr>
          <w:rFonts w:ascii="Times New Roman" w:hAnsi="Times New Roman" w:cs="Times New Roman"/>
          <w:b/>
          <w:bCs/>
        </w:rPr>
      </w:pPr>
      <w:r>
        <w:rPr>
          <w:rFonts w:ascii="Times New Roman" w:hAnsi="Times New Roman" w:cs="Times New Roman"/>
          <w:b/>
          <w:bCs/>
        </w:rPr>
        <w:t>§ 9</w:t>
      </w:r>
    </w:p>
    <w:p w14:paraId="23595D8C"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1. Wszelkie zmiany w treści umowy wymagają formy pisemnej i zgody obu stron pod rygorem nieważności </w:t>
      </w:r>
    </w:p>
    <w:p w14:paraId="366688F2"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2. Strony zastrzegają sobie prawo zmian treści umowy dotyczących: </w:t>
      </w:r>
    </w:p>
    <w:p w14:paraId="16A07186"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1) zmiany terminu realizacji dostaw z uwagi na: </w:t>
      </w:r>
    </w:p>
    <w:p w14:paraId="242FF1B5"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 konieczność zmiany sposobu wykonania umowy, o ile zmiana taka jest konieczna w celu prawidłowego wykonania umowy; </w:t>
      </w:r>
    </w:p>
    <w:p w14:paraId="5E585FEE"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 okoliczności wynikających z działania siły wyższej, uniemożliwiających wykonanie przedmiotu umowy. </w:t>
      </w:r>
    </w:p>
    <w:p w14:paraId="7F65099F"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 inne przyczyny zewnętrzne, skutkujące niemożliwością prowadzenia działań w celu wykonania umowy. </w:t>
      </w:r>
    </w:p>
    <w:p w14:paraId="622F02A2"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2) wystąpienia zmian powszechnie obowiązujących przepisów prawa w zakresie mającym wpływ na realizację przedmiotu umowy; </w:t>
      </w:r>
    </w:p>
    <w:p w14:paraId="4084F404"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3. Strony dopuszczają również zmianę wynagrodzenia należnego Wykonawcy, w przypadku zmiany ceny materiałów lub kosztów związanych z realizacją zamówienia z uwzględnieniem następujących reguł: </w:t>
      </w:r>
    </w:p>
    <w:p w14:paraId="47921E43"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1) podstawą do ustalenia poziomu zmiany ceny materiałów lub kosztów związanych z realizacją zamówienia jest wskaźnik cen towarów i usług konsumpcyjnych ogłaszany w komunikacie Prezesa Głównego Urzędu Statycznego obowiązujący w miesiącu, w którym upłynął termin składania ofert, </w:t>
      </w:r>
    </w:p>
    <w:p w14:paraId="4B9FBDE4"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2) minimalny poziom zmiany ceny materiałów lub kosztów wyliczony w oparciu o wskaźnik cen towarów i usług konsumpcyjnych wskazany w pkt 1), uprawniający strony umowy do żądania zmiany wynagrodzenia wynosi 10 punktów procentowych; </w:t>
      </w:r>
    </w:p>
    <w:p w14:paraId="4A44AD98"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3) maksymalna wartość zmiany wynagrodzenia, jaką dopuszcza Zamawiający wynosi 5% wartości brutto wynagrodzenia niniejszej umowy. </w:t>
      </w:r>
    </w:p>
    <w:p w14:paraId="47C46AEC"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lastRenderedPageBreak/>
        <w:t xml:space="preserve">4. Zmiany, o których mowa w ust. 3,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 </w:t>
      </w:r>
    </w:p>
    <w:p w14:paraId="5546BD3E"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5. Zmiany, o których mowa w ust. 3, mogą być wprowadzane nie częściej niż raz w roku i nie wcześniej niż po upływie 6 miesięcy od rozpoczęcia wykonywania umowy poprzez zestawienie kosztów świadczenia poszczególnych usług wymienionych w opisie przedmiotu zamówienia SWZ oraz wskaźnika, o którym mowa w ust. 3 pkt 1. Strony będą uprawnione do wnioskowania o dokonanie kolejnej zmiany pod warunkiem, że wskaźnik, o którym mowa w ust. 3 pkt 1, ulegnie zmianie o minimum 10 punktów procentowych w stosunku do miesiąca, w którym dokonano poprzedniej zmiany. </w:t>
      </w:r>
    </w:p>
    <w:p w14:paraId="15D6E7BD"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6. Poprzez zmianę cen materiałów lub kosztów, o których mowa w ust. 3 należy rozumieć wzrost odpowiednio cen lub kosztów, jak i ich obniżenie, względem cen lub kosztu przyjętego w celu ustalenia wynagrodzenia zawartego w ofercie, zatem uprawnienie do zmiany wynagrodzenia przysługuje zarówno Wykonawcy, jak i Zamawiającemu. W przypadku obniżenia cen lub kosztu w stosunku do cen lub kosztu przyjętego w celu ustalenia wynagrodzenia zawartego w ofercie zapisy ust. 3, 4 oraz 5 stosuje się odpowiednio do Zamawiającego. </w:t>
      </w:r>
    </w:p>
    <w:p w14:paraId="70850CEF"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7. W przypadku akceptacji żądania przez drugą stronę, zwaloryzowane wynagrodzenie będzie obowiązywać od dnia doręczenia żądania i po podpisaniu aneksu. </w:t>
      </w:r>
    </w:p>
    <w:p w14:paraId="3B4E0D68"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8. W przypadku dokonania zmiany wynagrodzenia w oparciu o zapis ust. 3 – 6 Wykonawca zobowiązany będzie do dokonania zmiany wynagrodzenia przysługującego podwykonawcy, z którym zawarł umowę, w zakresie odpowiadającym zmianom cen materiałów lub kosztów dotyczących zobowiązania podwykonawcy. Wykonawca zobowiązany będzie do dokonania powyższej zmiany w terminie 30 dni od dnia dokonania zmiany niniejszej umowy oraz przedłożenia Zamawiającemu oświadczenia Podwykonawcy o dokonanej zmianie. </w:t>
      </w:r>
    </w:p>
    <w:p w14:paraId="3C652DDE" w14:textId="77777777" w:rsidR="00AF7C92" w:rsidRDefault="00AF7C92" w:rsidP="00AF7C92">
      <w:pPr>
        <w:spacing w:line="254" w:lineRule="auto"/>
        <w:jc w:val="center"/>
        <w:rPr>
          <w:rFonts w:ascii="Times New Roman" w:hAnsi="Times New Roman" w:cs="Times New Roman"/>
          <w:b/>
          <w:bCs/>
        </w:rPr>
      </w:pPr>
      <w:r>
        <w:rPr>
          <w:rFonts w:ascii="Times New Roman" w:hAnsi="Times New Roman" w:cs="Times New Roman"/>
          <w:b/>
          <w:bCs/>
        </w:rPr>
        <w:t>§ 10</w:t>
      </w:r>
    </w:p>
    <w:p w14:paraId="109D6462"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1. 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umowie. </w:t>
      </w:r>
    </w:p>
    <w:p w14:paraId="0120C910"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2. W przypadku, gdy jakiekolwiek postanowienie umowy okaże się lub stanie nieważne albo niewykonalne, Strony zobowiązane będą do niezwłocznej zmiany lub uzupełnienia umowy w sposób oddający w sposób możliwie najwierniejszy zamiar Stron wyrażony w postanowieniu, które uznane zostało za nieważne albo niewykonalne. </w:t>
      </w:r>
    </w:p>
    <w:p w14:paraId="61CE2CE6"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3. Wykonawca oświadcza, że oferta przez niego sporządzona zawiera wszystkie elementy niezbędne do realizacji zamówienia. </w:t>
      </w:r>
    </w:p>
    <w:p w14:paraId="3D9D5556"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 xml:space="preserve">4. Wszelkie spory, mogące wyniknąć z tytułu zawarcia lub realizacji umowy, w pierwszej kolejności będą rozstrzygane w drodze negocjacji, a razie braku dojścia Stron do porozumienia, będą rozstrzygane przez sąd powszechny właściwy miejscowo dla siedziby Zamawiającego. </w:t>
      </w:r>
    </w:p>
    <w:p w14:paraId="57DFAB1E"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t>5. W sprawach nieuregulowanych umową stosuje się obowiązujące przepisy ustawy z dnia 11 września 2019 r. Prawo zamówień publicznych (</w:t>
      </w:r>
      <w:proofErr w:type="spellStart"/>
      <w:r>
        <w:rPr>
          <w:rFonts w:ascii="Times New Roman" w:hAnsi="Times New Roman" w:cs="Times New Roman"/>
        </w:rPr>
        <w:t>t.j</w:t>
      </w:r>
      <w:proofErr w:type="spellEnd"/>
      <w:r>
        <w:rPr>
          <w:rFonts w:ascii="Times New Roman" w:hAnsi="Times New Roman" w:cs="Times New Roman"/>
        </w:rPr>
        <w:t>. Dz.U. z 2023 r., poz. 1605 ze zm.), ustawy z dnia 23 kwietnia 1964 r. Kodeks cywilny (</w:t>
      </w:r>
      <w:proofErr w:type="spellStart"/>
      <w:r>
        <w:rPr>
          <w:rFonts w:ascii="Times New Roman" w:hAnsi="Times New Roman" w:cs="Times New Roman"/>
        </w:rPr>
        <w:t>t.j</w:t>
      </w:r>
      <w:proofErr w:type="spellEnd"/>
      <w:r>
        <w:rPr>
          <w:rFonts w:ascii="Times New Roman" w:hAnsi="Times New Roman" w:cs="Times New Roman"/>
        </w:rPr>
        <w:t xml:space="preserve">. Dz.U. z 2023 r., poz. 1610 ze zm.; określanego w treści umowy jako „k.c.”) i aktów wykonawczych do tych ustaw. </w:t>
      </w:r>
    </w:p>
    <w:p w14:paraId="3AB486CC" w14:textId="77777777" w:rsidR="00AF7C92" w:rsidRDefault="00AF7C92" w:rsidP="00AF7C92">
      <w:pPr>
        <w:spacing w:line="254" w:lineRule="auto"/>
        <w:jc w:val="both"/>
        <w:rPr>
          <w:rFonts w:ascii="Times New Roman" w:hAnsi="Times New Roman" w:cs="Times New Roman"/>
        </w:rPr>
      </w:pPr>
      <w:r>
        <w:rPr>
          <w:rFonts w:ascii="Times New Roman" w:hAnsi="Times New Roman" w:cs="Times New Roman"/>
        </w:rPr>
        <w:lastRenderedPageBreak/>
        <w:t>6. Umowę sporządzono w 2 jednobrzmiących egzemplarzach, w tym 1 egz. dla Zamawiającego i 1 egz. dla Wykonawcy.</w:t>
      </w:r>
    </w:p>
    <w:p w14:paraId="3AA42557" w14:textId="77777777" w:rsidR="00AF7C92" w:rsidRDefault="00AF7C92" w:rsidP="00AF7C92">
      <w:pPr>
        <w:spacing w:line="254" w:lineRule="auto"/>
        <w:jc w:val="both"/>
        <w:rPr>
          <w:rFonts w:ascii="Times New Roman" w:hAnsi="Times New Roman" w:cs="Times New Roman"/>
          <w:b/>
          <w:bCs/>
        </w:rPr>
      </w:pPr>
    </w:p>
    <w:p w14:paraId="46393D4B" w14:textId="77777777" w:rsidR="00AF7C92" w:rsidRDefault="00AF7C92" w:rsidP="00AF7C92">
      <w:pPr>
        <w:spacing w:line="254" w:lineRule="auto"/>
        <w:jc w:val="both"/>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ab/>
        <w:t xml:space="preserve">        </w:t>
      </w:r>
      <w:bookmarkStart w:id="0" w:name="_Hlk157508530"/>
      <w:r>
        <w:rPr>
          <w:rFonts w:ascii="Times New Roman" w:hAnsi="Times New Roman" w:cs="Times New Roman"/>
          <w:b/>
          <w:bCs/>
        </w:rPr>
        <w:t xml:space="preserve">ZAMAWIAJĄCY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WYKONAWCA</w:t>
      </w:r>
      <w:bookmarkEnd w:id="0"/>
    </w:p>
    <w:p w14:paraId="1CF1330D" w14:textId="77777777" w:rsidR="00AF7C92" w:rsidRDefault="00AF7C92" w:rsidP="00AF7C92">
      <w:pPr>
        <w:spacing w:line="254" w:lineRule="auto"/>
      </w:pPr>
    </w:p>
    <w:p w14:paraId="6C40342A" w14:textId="77777777" w:rsidR="00AF7C92" w:rsidRDefault="00AF7C92" w:rsidP="00AF7C92">
      <w:pPr>
        <w:spacing w:line="254" w:lineRule="auto"/>
      </w:pPr>
    </w:p>
    <w:p w14:paraId="761E232B" w14:textId="77777777" w:rsidR="00AF7C92" w:rsidRDefault="00AF7C92" w:rsidP="00AF7C92">
      <w:pPr>
        <w:jc w:val="both"/>
        <w:rPr>
          <w:rFonts w:ascii="Times New Roman" w:hAnsi="Times New Roman" w:cs="Times New Roman"/>
        </w:rPr>
      </w:pPr>
    </w:p>
    <w:p w14:paraId="7C1E7457" w14:textId="77777777" w:rsidR="00A12D51" w:rsidRDefault="00A12D51"/>
    <w:sectPr w:rsidR="00A12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92"/>
    <w:rsid w:val="00350052"/>
    <w:rsid w:val="007D7DB3"/>
    <w:rsid w:val="00A12D51"/>
    <w:rsid w:val="00AF7C92"/>
    <w:rsid w:val="00BD4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145E"/>
  <w15:chartTrackingRefBased/>
  <w15:docId w15:val="{5A7D0838-EFD5-4EC6-AC62-6AA42C23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C92"/>
    <w:pPr>
      <w:spacing w:line="256" w:lineRule="auto"/>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1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2702</Words>
  <Characters>16214</Characters>
  <Application>Microsoft Office Word</Application>
  <DocSecurity>0</DocSecurity>
  <Lines>135</Lines>
  <Paragraphs>37</Paragraphs>
  <ScaleCrop>false</ScaleCrop>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DDPS</dc:creator>
  <cp:keywords/>
  <dc:description/>
  <cp:lastModifiedBy>DDPS</cp:lastModifiedBy>
  <cp:revision>1</cp:revision>
  <dcterms:created xsi:type="dcterms:W3CDTF">2024-11-26T08:45:00Z</dcterms:created>
  <dcterms:modified xsi:type="dcterms:W3CDTF">2024-11-26T08:45:00Z</dcterms:modified>
</cp:coreProperties>
</file>